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D" w:rsidRPr="005959F7" w:rsidRDefault="00C42D2D" w:rsidP="00747751">
      <w:pPr>
        <w:rPr>
          <w:szCs w:val="24"/>
        </w:rPr>
      </w:pPr>
      <w:bookmarkStart w:id="0" w:name="_GoBack"/>
      <w:bookmarkEnd w:id="0"/>
    </w:p>
    <w:p w:rsidR="00C42D2D" w:rsidRPr="005959F7" w:rsidRDefault="00C42D2D" w:rsidP="00C42D2D">
      <w:pPr>
        <w:jc w:val="right"/>
        <w:rPr>
          <w:szCs w:val="24"/>
        </w:rPr>
        <w:sectPr w:rsidR="00C42D2D" w:rsidRPr="00595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9F7" w:rsidRDefault="00C73D96" w:rsidP="00C42D2D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40425" cy="8171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5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E1" w:rsidRDefault="00A900E1" w:rsidP="00C42D2D">
      <w:pPr>
        <w:jc w:val="center"/>
        <w:rPr>
          <w:szCs w:val="24"/>
        </w:rPr>
      </w:pPr>
    </w:p>
    <w:p w:rsidR="005959F7" w:rsidRDefault="005959F7" w:rsidP="00C42D2D">
      <w:pPr>
        <w:jc w:val="center"/>
        <w:rPr>
          <w:szCs w:val="24"/>
        </w:rPr>
      </w:pPr>
    </w:p>
    <w:p w:rsidR="00A900E1" w:rsidRPr="005959F7" w:rsidRDefault="00A900E1" w:rsidP="00C42D2D">
      <w:pPr>
        <w:jc w:val="center"/>
        <w:rPr>
          <w:szCs w:val="24"/>
        </w:rPr>
        <w:sectPr w:rsidR="00A900E1" w:rsidRPr="005959F7" w:rsidSect="00C42D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D96" w:rsidRDefault="00C73D96" w:rsidP="00131669">
      <w:pPr>
        <w:ind w:left="5664"/>
        <w:rPr>
          <w:b/>
          <w:szCs w:val="24"/>
        </w:rPr>
      </w:pPr>
    </w:p>
    <w:p w:rsidR="00C42D2D" w:rsidRDefault="00131669" w:rsidP="00131669">
      <w:pPr>
        <w:ind w:left="5664"/>
        <w:rPr>
          <w:b/>
          <w:szCs w:val="24"/>
        </w:rPr>
      </w:pPr>
      <w:r>
        <w:rPr>
          <w:b/>
          <w:szCs w:val="24"/>
        </w:rPr>
        <w:t>УТВЕРЖДАЮ:</w:t>
      </w:r>
    </w:p>
    <w:p w:rsidR="002D7145" w:rsidRDefault="00131669" w:rsidP="00131669">
      <w:pPr>
        <w:ind w:left="5664"/>
        <w:rPr>
          <w:b/>
          <w:szCs w:val="24"/>
        </w:rPr>
      </w:pPr>
      <w:r>
        <w:rPr>
          <w:b/>
          <w:szCs w:val="24"/>
        </w:rPr>
        <w:t>приказ</w:t>
      </w:r>
      <w:r w:rsidR="00A60234">
        <w:rPr>
          <w:b/>
          <w:szCs w:val="24"/>
        </w:rPr>
        <w:t xml:space="preserve"> №12 от 12.01.2021</w:t>
      </w:r>
      <w:r>
        <w:rPr>
          <w:b/>
          <w:szCs w:val="24"/>
        </w:rPr>
        <w:t>г.</w:t>
      </w:r>
    </w:p>
    <w:p w:rsidR="00131669" w:rsidRPr="005959F7" w:rsidRDefault="00131669" w:rsidP="00131669">
      <w:pPr>
        <w:ind w:left="5664"/>
        <w:rPr>
          <w:b/>
          <w:szCs w:val="24"/>
        </w:rPr>
      </w:pPr>
      <w:r>
        <w:rPr>
          <w:b/>
          <w:szCs w:val="24"/>
        </w:rPr>
        <w:t>_____________/</w:t>
      </w:r>
      <w:proofErr w:type="spellStart"/>
      <w:r>
        <w:rPr>
          <w:b/>
          <w:szCs w:val="24"/>
        </w:rPr>
        <w:t>М.А.Хорькова</w:t>
      </w:r>
      <w:proofErr w:type="spellEnd"/>
      <w:r>
        <w:rPr>
          <w:b/>
          <w:szCs w:val="24"/>
        </w:rPr>
        <w:t>/</w:t>
      </w:r>
    </w:p>
    <w:p w:rsidR="00C42D2D" w:rsidRPr="005959F7" w:rsidRDefault="00C42D2D" w:rsidP="00C42D2D">
      <w:pPr>
        <w:jc w:val="center"/>
        <w:rPr>
          <w:b/>
          <w:szCs w:val="24"/>
        </w:rPr>
      </w:pPr>
    </w:p>
    <w:p w:rsidR="00747751" w:rsidRPr="00131669" w:rsidRDefault="00747751" w:rsidP="00C42D2D">
      <w:pPr>
        <w:jc w:val="center"/>
        <w:rPr>
          <w:b/>
          <w:sz w:val="28"/>
          <w:szCs w:val="24"/>
        </w:rPr>
      </w:pPr>
      <w:r w:rsidRPr="00131669">
        <w:rPr>
          <w:b/>
          <w:sz w:val="28"/>
          <w:szCs w:val="24"/>
        </w:rPr>
        <w:t>Пол</w:t>
      </w:r>
      <w:r w:rsidR="00C42D2D" w:rsidRPr="00131669">
        <w:rPr>
          <w:b/>
          <w:sz w:val="28"/>
          <w:szCs w:val="24"/>
        </w:rPr>
        <w:t xml:space="preserve">ожение о </w:t>
      </w:r>
      <w:proofErr w:type="spellStart"/>
      <w:r w:rsidR="00C42D2D" w:rsidRPr="00131669">
        <w:rPr>
          <w:b/>
          <w:sz w:val="28"/>
          <w:szCs w:val="24"/>
        </w:rPr>
        <w:t>бракеражной</w:t>
      </w:r>
      <w:proofErr w:type="spellEnd"/>
      <w:r w:rsidR="00C42D2D" w:rsidRPr="00131669">
        <w:rPr>
          <w:b/>
          <w:sz w:val="28"/>
          <w:szCs w:val="24"/>
        </w:rPr>
        <w:t xml:space="preserve"> комиссии МК</w:t>
      </w:r>
      <w:r w:rsidRPr="00131669">
        <w:rPr>
          <w:b/>
          <w:sz w:val="28"/>
          <w:szCs w:val="24"/>
        </w:rPr>
        <w:t>ДОУ д/с «</w:t>
      </w:r>
      <w:r w:rsidR="00C42D2D" w:rsidRPr="00131669">
        <w:rPr>
          <w:b/>
          <w:sz w:val="28"/>
          <w:szCs w:val="24"/>
        </w:rPr>
        <w:t>Петушок</w:t>
      </w:r>
      <w:r w:rsidRPr="00131669">
        <w:rPr>
          <w:b/>
          <w:sz w:val="28"/>
          <w:szCs w:val="24"/>
        </w:rPr>
        <w:t>»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1. Общие положения</w:t>
      </w:r>
    </w:p>
    <w:p w:rsidR="00747751" w:rsidRPr="005959F7" w:rsidRDefault="00C42D2D" w:rsidP="00747751">
      <w:pPr>
        <w:rPr>
          <w:szCs w:val="24"/>
        </w:rPr>
      </w:pPr>
      <w:r w:rsidRPr="005959F7">
        <w:rPr>
          <w:szCs w:val="24"/>
        </w:rPr>
        <w:t>1.1.В соответствии с Уставом МК</w:t>
      </w:r>
      <w:r w:rsidR="00747751" w:rsidRPr="005959F7">
        <w:rPr>
          <w:szCs w:val="24"/>
        </w:rPr>
        <w:t>ДОУ д/с «</w:t>
      </w:r>
      <w:r w:rsidRPr="005959F7">
        <w:rPr>
          <w:szCs w:val="24"/>
        </w:rPr>
        <w:t>Петушок</w:t>
      </w:r>
      <w:r w:rsidR="00747751" w:rsidRPr="005959F7">
        <w:rPr>
          <w:szCs w:val="24"/>
        </w:rPr>
        <w:t>» (дале</w:t>
      </w:r>
      <w:r w:rsidRPr="005959F7">
        <w:rPr>
          <w:szCs w:val="24"/>
        </w:rPr>
        <w:t xml:space="preserve">е - ДОО), в целях осуществления </w:t>
      </w:r>
      <w:proofErr w:type="gramStart"/>
      <w:r w:rsidR="00747751" w:rsidRPr="005959F7">
        <w:rPr>
          <w:szCs w:val="24"/>
        </w:rPr>
        <w:t>контроля за</w:t>
      </w:r>
      <w:proofErr w:type="gramEnd"/>
      <w:r w:rsidR="00747751" w:rsidRPr="005959F7">
        <w:rPr>
          <w:szCs w:val="24"/>
        </w:rPr>
        <w:t xml:space="preserve"> правильной организацией питания детей, соб</w:t>
      </w:r>
      <w:r w:rsidRPr="005959F7">
        <w:rPr>
          <w:szCs w:val="24"/>
        </w:rPr>
        <w:t xml:space="preserve">людения санитарно-гигиенических </w:t>
      </w:r>
      <w:r w:rsidR="00747751" w:rsidRPr="005959F7">
        <w:rPr>
          <w:szCs w:val="24"/>
        </w:rPr>
        <w:t>требований при приготовлении и раздаче пищи в ДОО со</w:t>
      </w:r>
      <w:r w:rsidRPr="005959F7">
        <w:rPr>
          <w:szCs w:val="24"/>
        </w:rPr>
        <w:t xml:space="preserve">здается и действует </w:t>
      </w:r>
      <w:proofErr w:type="spellStart"/>
      <w:r w:rsidRPr="005959F7">
        <w:rPr>
          <w:szCs w:val="24"/>
        </w:rPr>
        <w:t>бракеражная</w:t>
      </w:r>
      <w:proofErr w:type="spellEnd"/>
      <w:r w:rsidRPr="005959F7">
        <w:rPr>
          <w:szCs w:val="24"/>
        </w:rPr>
        <w:t xml:space="preserve"> </w:t>
      </w:r>
      <w:r w:rsidR="00747751" w:rsidRPr="005959F7">
        <w:rPr>
          <w:szCs w:val="24"/>
        </w:rPr>
        <w:t>комиссия.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1.2.Бракеражная комиссия в своей деятельности руководствуется действующими нормами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санитарного законодательства, сборниками рецептур, тех</w:t>
      </w:r>
      <w:r w:rsidR="00C42D2D" w:rsidRPr="005959F7">
        <w:rPr>
          <w:szCs w:val="24"/>
        </w:rPr>
        <w:t xml:space="preserve">нологическими картами, ГОСТами, </w:t>
      </w:r>
      <w:r w:rsidRPr="005959F7">
        <w:rPr>
          <w:szCs w:val="24"/>
        </w:rPr>
        <w:t>методическими рекомендациями по организации пре</w:t>
      </w:r>
      <w:r w:rsidR="00C42D2D" w:rsidRPr="005959F7">
        <w:rPr>
          <w:szCs w:val="24"/>
        </w:rPr>
        <w:t xml:space="preserve">тензионной работы, требованиями </w:t>
      </w:r>
      <w:r w:rsidRPr="005959F7">
        <w:rPr>
          <w:szCs w:val="24"/>
        </w:rPr>
        <w:t xml:space="preserve">Государственного контракта по организации питания </w:t>
      </w:r>
      <w:r w:rsidR="00C42D2D" w:rsidRPr="005959F7">
        <w:rPr>
          <w:szCs w:val="24"/>
        </w:rPr>
        <w:t xml:space="preserve">(поставке продукции), настоящим </w:t>
      </w:r>
      <w:r w:rsidRPr="005959F7">
        <w:rPr>
          <w:szCs w:val="24"/>
        </w:rPr>
        <w:t>Положением.</w:t>
      </w:r>
    </w:p>
    <w:p w:rsidR="00C42D2D" w:rsidRPr="005959F7" w:rsidRDefault="00747751" w:rsidP="00C42D2D">
      <w:pPr>
        <w:rPr>
          <w:szCs w:val="24"/>
        </w:rPr>
      </w:pPr>
      <w:r w:rsidRPr="005959F7">
        <w:rPr>
          <w:szCs w:val="24"/>
        </w:rPr>
        <w:t xml:space="preserve">1.3. </w:t>
      </w:r>
      <w:proofErr w:type="spellStart"/>
      <w:r w:rsidRPr="005959F7">
        <w:rPr>
          <w:szCs w:val="24"/>
        </w:rPr>
        <w:t>Бракеражная</w:t>
      </w:r>
      <w:proofErr w:type="spellEnd"/>
      <w:r w:rsidRPr="005959F7">
        <w:rPr>
          <w:szCs w:val="24"/>
        </w:rPr>
        <w:t xml:space="preserve"> комиссия работает в тесном контакте с администрацией </w:t>
      </w:r>
      <w:r w:rsidR="00C42D2D" w:rsidRPr="005959F7">
        <w:rPr>
          <w:szCs w:val="24"/>
        </w:rPr>
        <w:t xml:space="preserve">МКДОУ д/с «Петушок». </w:t>
      </w:r>
    </w:p>
    <w:p w:rsidR="00747751" w:rsidRPr="005959F7" w:rsidRDefault="00747751" w:rsidP="00C42D2D">
      <w:pPr>
        <w:rPr>
          <w:szCs w:val="24"/>
        </w:rPr>
      </w:pPr>
      <w:r w:rsidRPr="005959F7">
        <w:rPr>
          <w:szCs w:val="24"/>
        </w:rPr>
        <w:t xml:space="preserve">2. Порядок создания </w:t>
      </w:r>
      <w:proofErr w:type="spellStart"/>
      <w:r w:rsidRPr="005959F7">
        <w:rPr>
          <w:szCs w:val="24"/>
        </w:rPr>
        <w:t>бракеражной</w:t>
      </w:r>
      <w:proofErr w:type="spellEnd"/>
      <w:r w:rsidRPr="005959F7">
        <w:rPr>
          <w:szCs w:val="24"/>
        </w:rPr>
        <w:t xml:space="preserve"> комисс</w:t>
      </w:r>
      <w:proofErr w:type="gramStart"/>
      <w:r w:rsidRPr="005959F7">
        <w:rPr>
          <w:szCs w:val="24"/>
        </w:rPr>
        <w:t>ии и ее</w:t>
      </w:r>
      <w:proofErr w:type="gramEnd"/>
      <w:r w:rsidRPr="005959F7">
        <w:rPr>
          <w:szCs w:val="24"/>
        </w:rPr>
        <w:t xml:space="preserve"> состав</w:t>
      </w:r>
      <w:r w:rsidR="00C42D2D" w:rsidRPr="005959F7">
        <w:rPr>
          <w:szCs w:val="24"/>
        </w:rPr>
        <w:t>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2.1. </w:t>
      </w:r>
      <w:proofErr w:type="spellStart"/>
      <w:r w:rsidRPr="005959F7">
        <w:rPr>
          <w:szCs w:val="24"/>
        </w:rPr>
        <w:t>Бракеражная</w:t>
      </w:r>
      <w:proofErr w:type="spellEnd"/>
      <w:r w:rsidRPr="005959F7">
        <w:rPr>
          <w:szCs w:val="24"/>
        </w:rPr>
        <w:t xml:space="preserve"> комиссия создается общим собранием трудового коллектива ДОО. Состав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комиссии, сроки ее полномочий утверждаются приказом заведующего ДОО.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2.2. </w:t>
      </w:r>
      <w:proofErr w:type="spellStart"/>
      <w:r w:rsidRPr="005959F7">
        <w:rPr>
          <w:szCs w:val="24"/>
        </w:rPr>
        <w:t>Бракеражная</w:t>
      </w:r>
      <w:proofErr w:type="spellEnd"/>
      <w:r w:rsidRPr="005959F7">
        <w:rPr>
          <w:szCs w:val="24"/>
        </w:rPr>
        <w:t xml:space="preserve"> комиссия состоит из 3 или более членов. В состав комиссии входят: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заведующий ДОО (председатель комиссии);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представители образовательной организации (сотрудники ДОО);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представитель медицинской организации, обслуживающей ДОО;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представитель пищеблока.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3. Задачи комиссии</w:t>
      </w:r>
    </w:p>
    <w:p w:rsidR="00747751" w:rsidRPr="005959F7" w:rsidRDefault="00747751" w:rsidP="00747751">
      <w:pPr>
        <w:rPr>
          <w:szCs w:val="24"/>
        </w:rPr>
      </w:pPr>
      <w:proofErr w:type="spellStart"/>
      <w:r w:rsidRPr="005959F7">
        <w:rPr>
          <w:szCs w:val="24"/>
        </w:rPr>
        <w:t>Бракеражная</w:t>
      </w:r>
      <w:proofErr w:type="spellEnd"/>
      <w:r w:rsidRPr="005959F7">
        <w:rPr>
          <w:szCs w:val="24"/>
        </w:rPr>
        <w:t xml:space="preserve"> комиссия выполняет следующие задачи: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контролирует закладку продуктов в котел;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следит за соблюдением технологии приготовления пищи;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lastRenderedPageBreak/>
        <w:t>- осуществляет контроль сроков реализации готовых блюд;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периодически присутствует при закладке основных продуктов, проверяет выход блюд;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дает органолептическую оценку готовой пищи, т. е. определяет ее цвет, запах, вкус, кон-</w:t>
      </w:r>
    </w:p>
    <w:p w:rsidR="00747751" w:rsidRPr="005959F7" w:rsidRDefault="00747751" w:rsidP="00747751">
      <w:pPr>
        <w:rPr>
          <w:szCs w:val="24"/>
        </w:rPr>
      </w:pPr>
      <w:proofErr w:type="spellStart"/>
      <w:r w:rsidRPr="005959F7">
        <w:rPr>
          <w:szCs w:val="24"/>
        </w:rPr>
        <w:t>систенцию</w:t>
      </w:r>
      <w:proofErr w:type="spellEnd"/>
      <w:r w:rsidRPr="005959F7">
        <w:rPr>
          <w:szCs w:val="24"/>
        </w:rPr>
        <w:t>, жесткость, сочность и т. д.;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- проверяет соответствие объемов приготовленного питания объему разовых порций и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количеству детей.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4. Оценка организации питания в ДОО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4.1. Результаты проверки выхода блюд, их качества отражаются в </w:t>
      </w:r>
      <w:proofErr w:type="spellStart"/>
      <w:r w:rsidRPr="005959F7">
        <w:rPr>
          <w:szCs w:val="24"/>
        </w:rPr>
        <w:t>бракеражном</w:t>
      </w:r>
      <w:proofErr w:type="spellEnd"/>
      <w:r w:rsidRPr="005959F7">
        <w:rPr>
          <w:szCs w:val="24"/>
        </w:rPr>
        <w:t xml:space="preserve"> журнале. </w:t>
      </w:r>
      <w:proofErr w:type="spellStart"/>
      <w:r w:rsidRPr="005959F7">
        <w:rPr>
          <w:szCs w:val="24"/>
        </w:rPr>
        <w:t>Вслучае</w:t>
      </w:r>
      <w:proofErr w:type="spellEnd"/>
      <w:r w:rsidRPr="005959F7">
        <w:rPr>
          <w:szCs w:val="24"/>
        </w:rPr>
        <w:t xml:space="preserve"> выявления каких-либо нарушений, замечаний </w:t>
      </w:r>
      <w:proofErr w:type="spellStart"/>
      <w:r w:rsidRPr="005959F7">
        <w:rPr>
          <w:szCs w:val="24"/>
        </w:rPr>
        <w:t>бракеражная</w:t>
      </w:r>
      <w:proofErr w:type="spellEnd"/>
      <w:r w:rsidRPr="005959F7">
        <w:rPr>
          <w:szCs w:val="24"/>
        </w:rPr>
        <w:t xml:space="preserve"> комиссия вправе </w:t>
      </w:r>
      <w:proofErr w:type="spellStart"/>
      <w:r w:rsidRPr="005959F7">
        <w:rPr>
          <w:szCs w:val="24"/>
        </w:rPr>
        <w:t>приостановитьвыдачу</w:t>
      </w:r>
      <w:proofErr w:type="spellEnd"/>
      <w:r w:rsidRPr="005959F7">
        <w:rPr>
          <w:szCs w:val="24"/>
        </w:rPr>
        <w:t xml:space="preserve"> готовой пищи до принятия необходимых мер по устранению замечаний.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4.2. Замечания и нарушения, установленные комиссией в организации питания детей, заносятся </w:t>
      </w:r>
      <w:proofErr w:type="spellStart"/>
      <w:r w:rsidRPr="005959F7">
        <w:rPr>
          <w:szCs w:val="24"/>
        </w:rPr>
        <w:t>вбракеражный</w:t>
      </w:r>
      <w:proofErr w:type="spellEnd"/>
      <w:r w:rsidRPr="005959F7">
        <w:rPr>
          <w:szCs w:val="24"/>
        </w:rPr>
        <w:t xml:space="preserve"> журнал.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4.3. Администрация ДОО обязана содействовать деятельн</w:t>
      </w:r>
      <w:r w:rsidR="00DD36B5" w:rsidRPr="005959F7">
        <w:rPr>
          <w:szCs w:val="24"/>
        </w:rPr>
        <w:t xml:space="preserve">ости </w:t>
      </w:r>
      <w:proofErr w:type="spellStart"/>
      <w:r w:rsidR="00DD36B5" w:rsidRPr="005959F7">
        <w:rPr>
          <w:szCs w:val="24"/>
        </w:rPr>
        <w:t>бракеражной</w:t>
      </w:r>
      <w:proofErr w:type="spellEnd"/>
      <w:r w:rsidR="00DD36B5" w:rsidRPr="005959F7">
        <w:rPr>
          <w:szCs w:val="24"/>
        </w:rPr>
        <w:t xml:space="preserve"> комиссии и при</w:t>
      </w:r>
      <w:r w:rsidRPr="005959F7">
        <w:rPr>
          <w:szCs w:val="24"/>
        </w:rPr>
        <w:t>нимать меры к устранению нарушений и замечаний, выявленных комиссией.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5. Содержание и формы работы </w:t>
      </w:r>
      <w:proofErr w:type="spellStart"/>
      <w:r w:rsidRPr="005959F7">
        <w:rPr>
          <w:szCs w:val="24"/>
        </w:rPr>
        <w:t>бракеражной</w:t>
      </w:r>
      <w:proofErr w:type="spellEnd"/>
      <w:r w:rsidRPr="005959F7">
        <w:rPr>
          <w:szCs w:val="24"/>
        </w:rPr>
        <w:t xml:space="preserve"> комиссии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5.1. Организует свою деятельность согласно плану работы.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5.2. Ежедневно приходит на снятие </w:t>
      </w:r>
      <w:proofErr w:type="spellStart"/>
      <w:r w:rsidRPr="005959F7">
        <w:rPr>
          <w:szCs w:val="24"/>
        </w:rPr>
        <w:t>бракеражной</w:t>
      </w:r>
      <w:proofErr w:type="spellEnd"/>
      <w:r w:rsidRPr="005959F7">
        <w:rPr>
          <w:szCs w:val="24"/>
        </w:rPr>
        <w:t xml:space="preserve"> пробы за 15-30 минут до начала раздачи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готовой пищи. Предварительно знакомится с меню: в нем должны быть проставлены: </w:t>
      </w:r>
      <w:proofErr w:type="spellStart"/>
      <w:r w:rsidRPr="005959F7">
        <w:rPr>
          <w:szCs w:val="24"/>
        </w:rPr>
        <w:t>дата</w:t>
      </w:r>
      <w:proofErr w:type="gramStart"/>
      <w:r w:rsidRPr="005959F7">
        <w:rPr>
          <w:szCs w:val="24"/>
        </w:rPr>
        <w:t>,к</w:t>
      </w:r>
      <w:proofErr w:type="gramEnd"/>
      <w:r w:rsidRPr="005959F7">
        <w:rPr>
          <w:szCs w:val="24"/>
        </w:rPr>
        <w:t>оличество</w:t>
      </w:r>
      <w:proofErr w:type="spellEnd"/>
      <w:r w:rsidRPr="005959F7">
        <w:rPr>
          <w:szCs w:val="24"/>
        </w:rPr>
        <w:t xml:space="preserve"> детей, сотрудников, суточная проба, полное наименование блюда, выход </w:t>
      </w:r>
      <w:proofErr w:type="spellStart"/>
      <w:r w:rsidRPr="005959F7">
        <w:rPr>
          <w:szCs w:val="24"/>
        </w:rPr>
        <w:t>порций,количество</w:t>
      </w:r>
      <w:proofErr w:type="spellEnd"/>
      <w:r w:rsidRPr="005959F7">
        <w:rPr>
          <w:szCs w:val="24"/>
        </w:rPr>
        <w:t xml:space="preserve"> наименований.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5.3. При расхождении количества порций в заявке на организацию питания воспитанников </w:t>
      </w:r>
      <w:proofErr w:type="spellStart"/>
      <w:r w:rsidRPr="005959F7">
        <w:rPr>
          <w:szCs w:val="24"/>
        </w:rPr>
        <w:t>сфактически</w:t>
      </w:r>
      <w:proofErr w:type="spellEnd"/>
      <w:r w:rsidRPr="005959F7">
        <w:rPr>
          <w:szCs w:val="24"/>
        </w:rPr>
        <w:t xml:space="preserve"> присутствующим количеством детей составляется акт на корректировку объема блюд.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5.4. </w:t>
      </w:r>
      <w:proofErr w:type="spellStart"/>
      <w:r w:rsidRPr="005959F7">
        <w:rPr>
          <w:szCs w:val="24"/>
        </w:rPr>
        <w:t>Бракеражную</w:t>
      </w:r>
      <w:proofErr w:type="spellEnd"/>
      <w:r w:rsidRPr="005959F7">
        <w:rPr>
          <w:szCs w:val="24"/>
        </w:rPr>
        <w:t xml:space="preserve"> пробу берут из общего котла, предварительно перемешав тщательно пищу </w:t>
      </w:r>
      <w:proofErr w:type="spellStart"/>
      <w:r w:rsidRPr="005959F7">
        <w:rPr>
          <w:szCs w:val="24"/>
        </w:rPr>
        <w:t>вкотле</w:t>
      </w:r>
      <w:proofErr w:type="spellEnd"/>
      <w:r w:rsidRPr="005959F7">
        <w:rPr>
          <w:szCs w:val="24"/>
        </w:rPr>
        <w:t xml:space="preserve">. Бракераж начинают с блюд, имеющих слабовыраженные запах и вкус (супы и т. п.), а </w:t>
      </w:r>
      <w:proofErr w:type="spellStart"/>
      <w:r w:rsidRPr="005959F7">
        <w:rPr>
          <w:szCs w:val="24"/>
        </w:rPr>
        <w:t>затемдегустируют</w:t>
      </w:r>
      <w:proofErr w:type="spellEnd"/>
      <w:r w:rsidRPr="005959F7">
        <w:rPr>
          <w:szCs w:val="24"/>
        </w:rPr>
        <w:t xml:space="preserve"> те блюда, вкус и запах которых выражены отчетливее, сладкие блюда </w:t>
      </w:r>
      <w:proofErr w:type="spellStart"/>
      <w:r w:rsidRPr="005959F7">
        <w:rPr>
          <w:szCs w:val="24"/>
        </w:rPr>
        <w:t>дегустируютсяв</w:t>
      </w:r>
      <w:proofErr w:type="spellEnd"/>
      <w:r w:rsidRPr="005959F7">
        <w:rPr>
          <w:szCs w:val="24"/>
        </w:rPr>
        <w:t xml:space="preserve"> последнюю очередь.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5.5. Результаты </w:t>
      </w:r>
      <w:proofErr w:type="spellStart"/>
      <w:r w:rsidRPr="005959F7">
        <w:rPr>
          <w:szCs w:val="24"/>
        </w:rPr>
        <w:t>бракеражной</w:t>
      </w:r>
      <w:proofErr w:type="spellEnd"/>
      <w:r w:rsidRPr="005959F7">
        <w:rPr>
          <w:szCs w:val="24"/>
        </w:rPr>
        <w:t xml:space="preserve"> пробы заносятся в журнал б</w:t>
      </w:r>
      <w:r w:rsidR="00DD36B5" w:rsidRPr="005959F7">
        <w:rPr>
          <w:szCs w:val="24"/>
        </w:rPr>
        <w:t>ракеража готовой кулинарной про</w:t>
      </w:r>
      <w:r w:rsidRPr="005959F7">
        <w:rPr>
          <w:szCs w:val="24"/>
        </w:rPr>
        <w:t>дукции. Журнал хранится у представителя поставщика услуги (заведующего производством).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5.6. </w:t>
      </w:r>
      <w:proofErr w:type="gramStart"/>
      <w:r w:rsidRPr="005959F7">
        <w:rPr>
          <w:szCs w:val="24"/>
        </w:rPr>
        <w:t>Органолептическая оценка дается на каждое блюдо отдельно (</w:t>
      </w:r>
      <w:r w:rsidR="00A900E1" w:rsidRPr="005959F7">
        <w:rPr>
          <w:szCs w:val="24"/>
        </w:rPr>
        <w:t>температура, внешний</w:t>
      </w:r>
      <w:proofErr w:type="gramEnd"/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вид, запах, вкус; готовность и доброкачественность).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5.7. Оценка «отлично» дается таким блюдам и кулинарным изделиям, которые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lastRenderedPageBreak/>
        <w:t>соответствуют по вкусу, цвету и запаху, внешнему виду и консистенции требованиям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нормативных и технических документов.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5.8. Оценка «хорошо» дается блюдам и кулинарным изделиям в том случае, если </w:t>
      </w:r>
      <w:proofErr w:type="gramStart"/>
      <w:r w:rsidRPr="005959F7">
        <w:rPr>
          <w:szCs w:val="24"/>
        </w:rPr>
        <w:t>в</w:t>
      </w:r>
      <w:proofErr w:type="gramEnd"/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технологии приготовления пищи были допущены незначительные нарушения, не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приведшие к ухудшению вкусовых качеств, а внешний вид блюда соответствует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требованиям.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5.9. Оценка «удовлетворительно» дается блюдам и кулинарным изделиям в том случае, если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в технологии приготовления пищи были допущены незначительные нарушения, приведшие </w:t>
      </w:r>
      <w:proofErr w:type="spellStart"/>
      <w:r w:rsidRPr="005959F7">
        <w:rPr>
          <w:szCs w:val="24"/>
        </w:rPr>
        <w:t>кухудшению</w:t>
      </w:r>
      <w:proofErr w:type="spellEnd"/>
      <w:r w:rsidRPr="005959F7">
        <w:rPr>
          <w:szCs w:val="24"/>
        </w:rPr>
        <w:t xml:space="preserve"> вкусовых качеств (недосолено, пересолено).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5.10. Оценка «неудовлетворительно» дается блюдам и кулинарным изделиям, имеющим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следующие недостатки: посторонний, не свойственные изделиям вкус и запах, резко</w:t>
      </w:r>
    </w:p>
    <w:p w:rsidR="00747751" w:rsidRPr="005959F7" w:rsidRDefault="00747751" w:rsidP="00747751">
      <w:pPr>
        <w:rPr>
          <w:szCs w:val="24"/>
        </w:rPr>
      </w:pPr>
      <w:proofErr w:type="gramStart"/>
      <w:r w:rsidRPr="005959F7">
        <w:rPr>
          <w:szCs w:val="24"/>
        </w:rPr>
        <w:t>пересоленные, резко кислые, горькие, недоваренные, недожаренные, подгорелые, утратившие</w:t>
      </w:r>
      <w:r w:rsidR="00A60234">
        <w:rPr>
          <w:szCs w:val="24"/>
        </w:rPr>
        <w:t xml:space="preserve"> </w:t>
      </w:r>
      <w:r w:rsidRPr="005959F7">
        <w:rPr>
          <w:szCs w:val="24"/>
        </w:rPr>
        <w:t>свою форму, имеющие несвойственную консистенцию или др</w:t>
      </w:r>
      <w:r w:rsidR="00A60234">
        <w:rPr>
          <w:szCs w:val="24"/>
        </w:rPr>
        <w:t>угие признаки, портящие блюда и</w:t>
      </w:r>
      <w:r w:rsidRPr="005959F7">
        <w:rPr>
          <w:szCs w:val="24"/>
        </w:rPr>
        <w:t>зделия.</w:t>
      </w:r>
      <w:proofErr w:type="gramEnd"/>
      <w:r w:rsidRPr="005959F7">
        <w:rPr>
          <w:szCs w:val="24"/>
        </w:rPr>
        <w:t xml:space="preserve"> Такое блюдо не допускается к раздаче, и </w:t>
      </w:r>
      <w:proofErr w:type="spellStart"/>
      <w:r w:rsidRPr="005959F7">
        <w:rPr>
          <w:szCs w:val="24"/>
        </w:rPr>
        <w:t>бракеражная</w:t>
      </w:r>
      <w:proofErr w:type="spellEnd"/>
      <w:r w:rsidRPr="005959F7">
        <w:rPr>
          <w:szCs w:val="24"/>
        </w:rPr>
        <w:t xml:space="preserve"> комиссия ставит свои подписи</w:t>
      </w:r>
      <w:r w:rsidR="00A60234">
        <w:rPr>
          <w:szCs w:val="24"/>
        </w:rPr>
        <w:t xml:space="preserve"> </w:t>
      </w:r>
      <w:r w:rsidRPr="005959F7">
        <w:rPr>
          <w:szCs w:val="24"/>
        </w:rPr>
        <w:t>напротив выставленной оценки под записью «К раздаче не разрешено».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5.11. Оценка качества блюд и кулинарных изделий заносится в журнал Администрация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учреждения </w:t>
      </w:r>
      <w:proofErr w:type="gramStart"/>
      <w:r w:rsidRPr="005959F7">
        <w:rPr>
          <w:szCs w:val="24"/>
        </w:rPr>
        <w:t>обязана</w:t>
      </w:r>
      <w:proofErr w:type="gramEnd"/>
      <w:r w:rsidRPr="005959F7">
        <w:rPr>
          <w:szCs w:val="24"/>
        </w:rPr>
        <w:t xml:space="preserve"> содействовать деятельности </w:t>
      </w:r>
      <w:proofErr w:type="spellStart"/>
      <w:r w:rsidRPr="005959F7">
        <w:rPr>
          <w:szCs w:val="24"/>
        </w:rPr>
        <w:t>бракеражной</w:t>
      </w:r>
      <w:proofErr w:type="spellEnd"/>
      <w:r w:rsidRPr="005959F7">
        <w:rPr>
          <w:szCs w:val="24"/>
        </w:rPr>
        <w:t xml:space="preserve"> установленной формы и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 xml:space="preserve">оформляется подписями всех членов </w:t>
      </w:r>
      <w:proofErr w:type="spellStart"/>
      <w:r w:rsidRPr="005959F7">
        <w:rPr>
          <w:szCs w:val="24"/>
        </w:rPr>
        <w:t>бракеражной</w:t>
      </w:r>
      <w:proofErr w:type="spellEnd"/>
      <w:r w:rsidRPr="005959F7">
        <w:rPr>
          <w:szCs w:val="24"/>
        </w:rPr>
        <w:t xml:space="preserve"> комиссии.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6. Заключительные положения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6.1.комиссии и принимать меры к устранению нарушений и замечаний, выявленных комиссией.</w:t>
      </w:r>
    </w:p>
    <w:p w:rsidR="00747751" w:rsidRPr="005959F7" w:rsidRDefault="00747751" w:rsidP="00747751">
      <w:pPr>
        <w:rPr>
          <w:szCs w:val="24"/>
        </w:rPr>
      </w:pPr>
      <w:r w:rsidRPr="005959F7">
        <w:rPr>
          <w:szCs w:val="24"/>
        </w:rPr>
        <w:t>6.</w:t>
      </w:r>
      <w:r w:rsidR="00A900E1" w:rsidRPr="005959F7">
        <w:rPr>
          <w:szCs w:val="24"/>
        </w:rPr>
        <w:t>2. При</w:t>
      </w:r>
      <w:r w:rsidRPr="005959F7">
        <w:rPr>
          <w:szCs w:val="24"/>
        </w:rPr>
        <w:t xml:space="preserve"> изменении состава </w:t>
      </w:r>
      <w:proofErr w:type="spellStart"/>
      <w:r w:rsidRPr="005959F7">
        <w:rPr>
          <w:szCs w:val="24"/>
        </w:rPr>
        <w:t>бракеражной</w:t>
      </w:r>
      <w:proofErr w:type="spellEnd"/>
      <w:r w:rsidRPr="005959F7">
        <w:rPr>
          <w:szCs w:val="24"/>
        </w:rPr>
        <w:t xml:space="preserve"> комисс</w:t>
      </w:r>
      <w:proofErr w:type="gramStart"/>
      <w:r w:rsidRPr="005959F7">
        <w:rPr>
          <w:szCs w:val="24"/>
        </w:rPr>
        <w:t>ии и ее</w:t>
      </w:r>
      <w:proofErr w:type="gramEnd"/>
      <w:r w:rsidRPr="005959F7">
        <w:rPr>
          <w:szCs w:val="24"/>
        </w:rPr>
        <w:t xml:space="preserve"> председателя соответствующие </w:t>
      </w:r>
      <w:proofErr w:type="spellStart"/>
      <w:r w:rsidRPr="005959F7">
        <w:rPr>
          <w:szCs w:val="24"/>
        </w:rPr>
        <w:t>документыпередаются</w:t>
      </w:r>
      <w:proofErr w:type="spellEnd"/>
      <w:r w:rsidRPr="005959F7">
        <w:rPr>
          <w:szCs w:val="24"/>
        </w:rPr>
        <w:t xml:space="preserve"> новому составу комиссии по акту приема-передачи документов.</w:t>
      </w:r>
    </w:p>
    <w:p w:rsidR="002D7145" w:rsidRPr="005959F7" w:rsidRDefault="002D7145" w:rsidP="00747751">
      <w:pPr>
        <w:rPr>
          <w:szCs w:val="24"/>
        </w:rPr>
      </w:pPr>
    </w:p>
    <w:p w:rsidR="002D7145" w:rsidRPr="005959F7" w:rsidRDefault="002D7145" w:rsidP="00747751">
      <w:pPr>
        <w:rPr>
          <w:szCs w:val="24"/>
        </w:rPr>
      </w:pPr>
    </w:p>
    <w:p w:rsidR="002D7145" w:rsidRPr="005959F7" w:rsidRDefault="002D7145" w:rsidP="00747751">
      <w:pPr>
        <w:rPr>
          <w:szCs w:val="24"/>
        </w:rPr>
      </w:pPr>
    </w:p>
    <w:p w:rsidR="002D7145" w:rsidRPr="005959F7" w:rsidRDefault="002D7145" w:rsidP="00747751">
      <w:pPr>
        <w:rPr>
          <w:szCs w:val="24"/>
        </w:rPr>
      </w:pPr>
    </w:p>
    <w:p w:rsidR="002D7145" w:rsidRPr="005959F7" w:rsidRDefault="002D7145" w:rsidP="00747751">
      <w:pPr>
        <w:rPr>
          <w:szCs w:val="24"/>
        </w:rPr>
      </w:pPr>
    </w:p>
    <w:p w:rsidR="002D7145" w:rsidRDefault="002D7145" w:rsidP="00747751">
      <w:pPr>
        <w:rPr>
          <w:szCs w:val="24"/>
        </w:rPr>
      </w:pPr>
    </w:p>
    <w:p w:rsidR="00A900E1" w:rsidRDefault="00A900E1" w:rsidP="00747751">
      <w:pPr>
        <w:rPr>
          <w:szCs w:val="24"/>
        </w:rPr>
      </w:pPr>
    </w:p>
    <w:p w:rsidR="00A900E1" w:rsidRPr="005959F7" w:rsidRDefault="00A900E1" w:rsidP="00747751">
      <w:pPr>
        <w:rPr>
          <w:szCs w:val="24"/>
        </w:rPr>
      </w:pPr>
    </w:p>
    <w:p w:rsidR="002D7145" w:rsidRPr="005959F7" w:rsidRDefault="002D7145" w:rsidP="002D7145">
      <w:pPr>
        <w:jc w:val="right"/>
        <w:rPr>
          <w:b/>
          <w:szCs w:val="24"/>
        </w:rPr>
      </w:pPr>
      <w:r w:rsidRPr="005959F7">
        <w:rPr>
          <w:b/>
          <w:szCs w:val="24"/>
        </w:rPr>
        <w:t>Приложение №2</w:t>
      </w:r>
    </w:p>
    <w:p w:rsidR="002D7145" w:rsidRPr="005959F7" w:rsidRDefault="00A60234" w:rsidP="002D7145">
      <w:pPr>
        <w:jc w:val="right"/>
        <w:rPr>
          <w:b/>
          <w:szCs w:val="24"/>
        </w:rPr>
      </w:pPr>
      <w:r>
        <w:rPr>
          <w:b/>
          <w:szCs w:val="24"/>
        </w:rPr>
        <w:t>К приказу №12 от 12.01.2021</w:t>
      </w:r>
      <w:r w:rsidR="002D7145" w:rsidRPr="005959F7">
        <w:rPr>
          <w:b/>
          <w:szCs w:val="24"/>
        </w:rPr>
        <w:t>г.</w:t>
      </w:r>
    </w:p>
    <w:p w:rsidR="002D7145" w:rsidRPr="005959F7" w:rsidRDefault="002D7145" w:rsidP="002D7145">
      <w:pPr>
        <w:jc w:val="center"/>
        <w:rPr>
          <w:b/>
          <w:szCs w:val="24"/>
        </w:rPr>
      </w:pPr>
      <w:r w:rsidRPr="005959F7">
        <w:rPr>
          <w:b/>
          <w:szCs w:val="24"/>
        </w:rPr>
        <w:t xml:space="preserve">План работы </w:t>
      </w:r>
      <w:proofErr w:type="spellStart"/>
      <w:r w:rsidRPr="005959F7">
        <w:rPr>
          <w:b/>
          <w:szCs w:val="24"/>
        </w:rPr>
        <w:t>бракеражной</w:t>
      </w:r>
      <w:proofErr w:type="spellEnd"/>
      <w:r w:rsidRPr="005959F7">
        <w:rPr>
          <w:b/>
          <w:szCs w:val="24"/>
        </w:rPr>
        <w:t xml:space="preserve"> комиссии на год.</w:t>
      </w:r>
    </w:p>
    <w:tbl>
      <w:tblPr>
        <w:tblW w:w="9558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71"/>
        <w:gridCol w:w="1731"/>
        <w:gridCol w:w="2756"/>
      </w:tblGrid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A2CB9" w:rsidRPr="005959F7" w:rsidRDefault="002D7145" w:rsidP="002D7145">
            <w:pPr>
              <w:rPr>
                <w:szCs w:val="24"/>
              </w:rPr>
            </w:pPr>
            <w:r w:rsidRPr="005959F7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</w:t>
            </w:r>
            <w:r w:rsidRPr="005959F7">
              <w:rPr>
                <w:b/>
                <w:bCs/>
                <w:szCs w:val="24"/>
              </w:rPr>
              <w:t>Сроки </w:t>
            </w:r>
            <w:r w:rsidRPr="005959F7">
              <w:rPr>
                <w:b/>
                <w:bCs/>
                <w:szCs w:val="24"/>
              </w:rPr>
              <w:br/>
              <w:t>выполнения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A2CB9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</w:t>
            </w:r>
            <w:r w:rsidRPr="005959F7">
              <w:rPr>
                <w:b/>
                <w:bCs/>
                <w:szCs w:val="24"/>
              </w:rPr>
              <w:t>Ответственный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Проведение организационных совещаний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3 раза в год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Председатель комиссии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Контроль санитарного состояния транспорта при доставке продуктов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1 раз в месяц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Члены комиссии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Ежедневно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Члены комиссии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Контроль сроков реализации продуктов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1 раз в месяц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Члены комиссии в присутствии кладовщика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1–2 раза в неделю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Члены комиссии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Постоянно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Член комиссии (медицинский работник, председатель)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Разъяснительная работа с педагогами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3 раза в год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Председатель комиссии, медицинский работник</w:t>
            </w:r>
          </w:p>
        </w:tc>
      </w:tr>
      <w:tr w:rsidR="002D7145" w:rsidRPr="005959F7" w:rsidTr="002D714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Отчёт  на общем  собрании родителей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1 раз в год</w:t>
            </w:r>
          </w:p>
        </w:tc>
        <w:tc>
          <w:tcPr>
            <w:tcW w:w="2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2D7145" w:rsidRPr="005959F7" w:rsidRDefault="002D7145" w:rsidP="002D7145">
            <w:pPr>
              <w:rPr>
                <w:szCs w:val="24"/>
              </w:rPr>
            </w:pPr>
            <w:r w:rsidRPr="005959F7">
              <w:rPr>
                <w:szCs w:val="24"/>
              </w:rPr>
              <w:t> Председатель комиссии</w:t>
            </w:r>
          </w:p>
        </w:tc>
      </w:tr>
    </w:tbl>
    <w:p w:rsidR="002D7145" w:rsidRPr="005959F7" w:rsidRDefault="002D7145" w:rsidP="00747751">
      <w:pPr>
        <w:rPr>
          <w:szCs w:val="24"/>
        </w:rPr>
      </w:pPr>
    </w:p>
    <w:sectPr w:rsidR="002D7145" w:rsidRPr="005959F7" w:rsidSect="00C42D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2D" w:rsidRDefault="00C42D2D" w:rsidP="00C42D2D">
      <w:pPr>
        <w:spacing w:after="0" w:line="240" w:lineRule="auto"/>
      </w:pPr>
      <w:r>
        <w:separator/>
      </w:r>
    </w:p>
  </w:endnote>
  <w:endnote w:type="continuationSeparator" w:id="0">
    <w:p w:rsidR="00C42D2D" w:rsidRDefault="00C42D2D" w:rsidP="00C4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2D" w:rsidRDefault="00C42D2D" w:rsidP="00C42D2D">
      <w:pPr>
        <w:spacing w:after="0" w:line="240" w:lineRule="auto"/>
      </w:pPr>
      <w:r>
        <w:separator/>
      </w:r>
    </w:p>
  </w:footnote>
  <w:footnote w:type="continuationSeparator" w:id="0">
    <w:p w:rsidR="00C42D2D" w:rsidRDefault="00C42D2D" w:rsidP="00C4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70EB"/>
    <w:multiLevelType w:val="multilevel"/>
    <w:tmpl w:val="94620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990730"/>
    <w:multiLevelType w:val="multilevel"/>
    <w:tmpl w:val="D6B6A1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BF"/>
    <w:rsid w:val="00131669"/>
    <w:rsid w:val="001372EE"/>
    <w:rsid w:val="002D7145"/>
    <w:rsid w:val="003D5206"/>
    <w:rsid w:val="004A0C1B"/>
    <w:rsid w:val="005959F7"/>
    <w:rsid w:val="005A63BF"/>
    <w:rsid w:val="005D055C"/>
    <w:rsid w:val="00620092"/>
    <w:rsid w:val="00747751"/>
    <w:rsid w:val="008432D1"/>
    <w:rsid w:val="008743F8"/>
    <w:rsid w:val="00890410"/>
    <w:rsid w:val="008A2CB9"/>
    <w:rsid w:val="00A60234"/>
    <w:rsid w:val="00A900E1"/>
    <w:rsid w:val="00AA1953"/>
    <w:rsid w:val="00B7124D"/>
    <w:rsid w:val="00C42D2D"/>
    <w:rsid w:val="00C73D96"/>
    <w:rsid w:val="00DD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BF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2D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D2D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D2D"/>
    <w:rPr>
      <w:rFonts w:ascii="Times New Roman" w:eastAsia="Times New Roman" w:hAnsi="Times New Roman" w:cs="Times New Roman"/>
      <w:sz w:val="24"/>
      <w:lang w:eastAsia="ru-RU"/>
    </w:rPr>
  </w:style>
  <w:style w:type="table" w:styleId="ab">
    <w:name w:val="Table Grid"/>
    <w:basedOn w:val="a1"/>
    <w:uiPriority w:val="59"/>
    <w:rsid w:val="00C4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BF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2D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D2D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D2D"/>
    <w:rPr>
      <w:rFonts w:ascii="Times New Roman" w:eastAsia="Times New Roman" w:hAnsi="Times New Roman" w:cs="Times New Roman"/>
      <w:sz w:val="24"/>
      <w:lang w:eastAsia="ru-RU"/>
    </w:rPr>
  </w:style>
  <w:style w:type="table" w:styleId="ab">
    <w:name w:val="Table Grid"/>
    <w:basedOn w:val="a1"/>
    <w:uiPriority w:val="59"/>
    <w:rsid w:val="00C4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2021-10-26T07:52:00Z</cp:lastPrinted>
  <dcterms:created xsi:type="dcterms:W3CDTF">2021-10-26T08:11:00Z</dcterms:created>
  <dcterms:modified xsi:type="dcterms:W3CDTF">2021-10-26T08:11:00Z</dcterms:modified>
</cp:coreProperties>
</file>