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A8" w:rsidRPr="009265A8" w:rsidRDefault="00EF620B" w:rsidP="00926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r>
        <w:rPr>
          <w:rFonts w:ascii="Times New Roman" w:hAnsi="Times New Roman" w:cs="Times New Roman"/>
          <w:bCs/>
          <w:iCs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C8DBE86" wp14:editId="44D30095">
            <wp:simplePos x="2428875" y="723900"/>
            <wp:positionH relativeFrom="margin">
              <wp:align>center</wp:align>
            </wp:positionH>
            <wp:positionV relativeFrom="margin">
              <wp:align>top</wp:align>
            </wp:positionV>
            <wp:extent cx="6321425" cy="9229725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пункта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222" cy="9229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B62A6" w:rsidRPr="003B62A6" w:rsidRDefault="003B62A6" w:rsidP="003B62A6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lastRenderedPageBreak/>
        <w:t>о</w:t>
      </w:r>
      <w:r w:rsidRPr="003B62A6">
        <w:rPr>
          <w:rFonts w:ascii="Times New Roman" w:hAnsi="Times New Roman" w:cs="Times New Roman"/>
          <w:bCs/>
          <w:iCs/>
          <w:sz w:val="24"/>
          <w:szCs w:val="28"/>
        </w:rPr>
        <w:t>казание консультационной помощи родителям по вопросам обучения и воспитания детей;</w:t>
      </w:r>
    </w:p>
    <w:p w:rsidR="003B62A6" w:rsidRPr="003B62A6" w:rsidRDefault="003B62A6" w:rsidP="003B62A6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>о</w:t>
      </w:r>
      <w:r w:rsidRPr="003B62A6">
        <w:rPr>
          <w:rFonts w:ascii="Times New Roman" w:hAnsi="Times New Roman" w:cs="Times New Roman"/>
          <w:bCs/>
          <w:iCs/>
          <w:sz w:val="24"/>
          <w:szCs w:val="28"/>
        </w:rPr>
        <w:t>казание помощи родителям при  адаптации  детей к посещению дошкольного учреждения;</w:t>
      </w:r>
    </w:p>
    <w:p w:rsidR="003B62A6" w:rsidRPr="003B62A6" w:rsidRDefault="003B62A6" w:rsidP="003B62A6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>о</w:t>
      </w:r>
      <w:r w:rsidRPr="003B62A6">
        <w:rPr>
          <w:rFonts w:ascii="Times New Roman" w:hAnsi="Times New Roman" w:cs="Times New Roman"/>
          <w:bCs/>
          <w:iCs/>
          <w:sz w:val="24"/>
          <w:szCs w:val="28"/>
        </w:rPr>
        <w:t>казание содействия в социализации детей;</w:t>
      </w:r>
    </w:p>
    <w:p w:rsidR="003B62A6" w:rsidRPr="003B62A6" w:rsidRDefault="003B62A6" w:rsidP="003B62A6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>и</w:t>
      </w:r>
      <w:r w:rsidRPr="003B62A6">
        <w:rPr>
          <w:rFonts w:ascii="Times New Roman" w:hAnsi="Times New Roman" w:cs="Times New Roman"/>
          <w:bCs/>
          <w:iCs/>
          <w:sz w:val="24"/>
          <w:szCs w:val="28"/>
        </w:rPr>
        <w:t>нформирование родителей по различным вопросам;</w:t>
      </w:r>
    </w:p>
    <w:p w:rsidR="003B62A6" w:rsidRPr="003B62A6" w:rsidRDefault="003B62A6" w:rsidP="003B62A6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>п</w:t>
      </w:r>
      <w:r w:rsidRPr="003B62A6">
        <w:rPr>
          <w:rFonts w:ascii="Times New Roman" w:hAnsi="Times New Roman" w:cs="Times New Roman"/>
          <w:bCs/>
          <w:iCs/>
          <w:sz w:val="24"/>
          <w:szCs w:val="28"/>
        </w:rPr>
        <w:t>опуляризация деятельности ДОУ среди населения села.</w:t>
      </w:r>
    </w:p>
    <w:p w:rsidR="007F7B32" w:rsidRDefault="007F7B32" w:rsidP="007F7B3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B32" w:rsidRPr="004C61D7" w:rsidRDefault="007F7B32" w:rsidP="007F7B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C61D7">
        <w:rPr>
          <w:rFonts w:ascii="Times New Roman" w:hAnsi="Times New Roman" w:cs="Times New Roman"/>
          <w:b/>
          <w:sz w:val="28"/>
          <w:szCs w:val="28"/>
        </w:rPr>
        <w:t xml:space="preserve"> 3. Организация деятельности консультативного пункта.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 Консультативный пункт на базе ДОУ открывается на основании приказа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образовательного дошкольного учреждения.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 Консультативный пункт работает  1 раз в неделю в утренние  и вечерние часы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расписания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строится на основе интеграции деятельности специалистов.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 Общее руководство и координация деятельности консультативного пункта возлагается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заведующ</w:t>
      </w:r>
      <w:r w:rsidR="003B62A6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>ДОУ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D5116C">
        <w:rPr>
          <w:rFonts w:ascii="Times New Roman" w:hAnsi="Times New Roman" w:cs="Times New Roman"/>
          <w:b/>
          <w:sz w:val="24"/>
          <w:szCs w:val="24"/>
        </w:rPr>
        <w:t>Заведующ</w:t>
      </w:r>
      <w:r w:rsidR="003B62A6">
        <w:rPr>
          <w:rFonts w:ascii="Times New Roman" w:hAnsi="Times New Roman" w:cs="Times New Roman"/>
          <w:b/>
          <w:sz w:val="24"/>
          <w:szCs w:val="24"/>
        </w:rPr>
        <w:t>ий</w:t>
      </w:r>
      <w:r w:rsidRPr="00D5116C">
        <w:rPr>
          <w:rFonts w:ascii="Times New Roman" w:hAnsi="Times New Roman" w:cs="Times New Roman"/>
          <w:b/>
          <w:sz w:val="24"/>
          <w:szCs w:val="24"/>
        </w:rPr>
        <w:t xml:space="preserve"> ДОУ:</w:t>
      </w:r>
    </w:p>
    <w:p w:rsidR="007F7B32" w:rsidRDefault="007F7B32" w:rsidP="007F7B3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работу консультативного пункта в соответствии с графиком и планом работы;</w:t>
      </w:r>
    </w:p>
    <w:p w:rsidR="007F7B32" w:rsidRDefault="007F7B32" w:rsidP="007F7B3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функциональные обязанности и режим работы специалистов;</w:t>
      </w:r>
    </w:p>
    <w:p w:rsidR="007F7B32" w:rsidRDefault="007F7B32" w:rsidP="007F7B3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дополнительное информирование населения о графике работы консультативного пункта через средства массовой информации и сайт ДОУ;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 </w:t>
      </w:r>
      <w:r w:rsidRPr="00D5116C">
        <w:rPr>
          <w:rFonts w:ascii="Times New Roman" w:hAnsi="Times New Roman" w:cs="Times New Roman"/>
          <w:b/>
          <w:sz w:val="24"/>
          <w:szCs w:val="24"/>
        </w:rPr>
        <w:t>ДОУ имеет право:</w:t>
      </w:r>
    </w:p>
    <w:p w:rsidR="007F7B32" w:rsidRDefault="007F7B32" w:rsidP="007F7B3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предоставление квалифицированной консультативной и практической помощи родителям;</w:t>
      </w:r>
    </w:p>
    <w:p w:rsidR="007F7B32" w:rsidRDefault="007F7B32" w:rsidP="007F7B3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внесение корректировок в план работы консультативного пункта с учетом интересов и потребностей родителей;</w:t>
      </w:r>
    </w:p>
    <w:p w:rsidR="007F7B32" w:rsidRDefault="007F7B32" w:rsidP="007F7B3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временное приостановление деятельности консультативного пункта в связи с отсутствием социального заказа населения на данную услугу.</w:t>
      </w:r>
    </w:p>
    <w:p w:rsidR="007F7B32" w:rsidRPr="00D66143" w:rsidRDefault="007F7B32" w:rsidP="007F7B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 </w:t>
      </w:r>
      <w:r w:rsidRPr="00D66143">
        <w:rPr>
          <w:rFonts w:ascii="Times New Roman" w:hAnsi="Times New Roman" w:cs="Times New Roman"/>
          <w:b/>
          <w:sz w:val="24"/>
          <w:szCs w:val="24"/>
        </w:rPr>
        <w:t>Количество специалистов, привлекаемых  к психолого-педагогической работе в консультативном пункте,  определяется кадровым составом ДОУ:</w:t>
      </w:r>
    </w:p>
    <w:p w:rsidR="007F7B32" w:rsidRDefault="007F7B32" w:rsidP="007F7B3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7F7B32" w:rsidRDefault="007F7B32" w:rsidP="007F7B3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</w:t>
      </w:r>
    </w:p>
    <w:p w:rsidR="007F7B32" w:rsidRDefault="007F7B32" w:rsidP="007F7B3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работник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 Консультирование родителей  (законных представителей)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одним или несколькими специалистами одновременно.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 Специалисты, оказывающие методическую, педагогическую и консультативную помощь детям, их родителям (законным представителям) несут ответственность перед родителями (законными представителями) и администрацией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F7B32" w:rsidRDefault="007F7B32" w:rsidP="007F7B3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объективность диагностической помощи и неразглашение её результатов;</w:t>
      </w:r>
    </w:p>
    <w:p w:rsidR="007F7B32" w:rsidRDefault="007F7B32" w:rsidP="007F7B3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компетентных и обоснованных рекомендаций;</w:t>
      </w:r>
    </w:p>
    <w:p w:rsidR="007F7B32" w:rsidRPr="003B62A6" w:rsidRDefault="007F7B32" w:rsidP="007F7B3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документации, сохранность и конфиденциальность информации.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Родители (законные представители) обратившиеся в консультативный пункт имеют право:</w:t>
      </w:r>
    </w:p>
    <w:p w:rsidR="007F7B32" w:rsidRDefault="007F7B32" w:rsidP="007F7B32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получение квалифицированной помощи, на высказывание собственного мнения и обмен опытом воспитания детей и должны быть предупреждены об обоюдной ответственности за эффективность выполнения рекомендаций специалистов.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3.10.  Для работы с детьми и родителями (законными представителями) используются материально-техническая база детского сада.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За работу  в консультативном пункте специалистам  дошкольного образовательного учреждения в соответствии с учетом рабочего времени устанавливается доплата из стимулирующего фонда учреждения.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За получение консультативных услуг плата с родителей  (законных представителей) не  взимается.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74A89">
        <w:rPr>
          <w:rFonts w:ascii="Times New Roman" w:hAnsi="Times New Roman" w:cs="Times New Roman"/>
          <w:b/>
          <w:sz w:val="28"/>
          <w:szCs w:val="28"/>
        </w:rPr>
        <w:t xml:space="preserve">   4. Основное содержание и формы работы консультативного пункта.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A89">
        <w:rPr>
          <w:rFonts w:ascii="Times New Roman" w:hAnsi="Times New Roman" w:cs="Times New Roman"/>
          <w:sz w:val="24"/>
          <w:szCs w:val="24"/>
        </w:rPr>
        <w:t>4.1. Основными видами деятельности консультативного пункта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F7B32" w:rsidRDefault="007F7B32" w:rsidP="007F7B32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просвещение родителей (законных представителей) – информирование родителей, направленно на повышение психолого-педагогического уровня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:rsidR="007F7B32" w:rsidRDefault="007F7B32" w:rsidP="007F7B32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развития ребенка – психолого-педагогическое и логопедическое изучение ребенка, определение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</w:p>
    <w:p w:rsidR="007F7B32" w:rsidRDefault="007F7B32" w:rsidP="007F7B32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(психологическое, социальное, педагогическое) – информирование родителей о физиологических и психологических особенностях развития их ребенка, основных направлениях воспитательных воздействий, преодолении кризисных ситуаций.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 Содержание и формы работы с детьми дошкольного возраста и их родителями (законными представителями) в консультативном пункте:</w:t>
      </w:r>
    </w:p>
    <w:p w:rsidR="007F7B32" w:rsidRPr="004634A7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634A7">
        <w:rPr>
          <w:rFonts w:ascii="Times New Roman" w:hAnsi="Times New Roman" w:cs="Times New Roman"/>
          <w:b/>
          <w:sz w:val="24"/>
          <w:szCs w:val="24"/>
        </w:rPr>
        <w:t>Психолого-педагогическое просвещение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 – организуется в форме консультаций,  совместных занятий с родителями и их детьми  с целью обучения способам взаимодействия с ребенком.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539">
        <w:rPr>
          <w:rFonts w:ascii="Times New Roman" w:hAnsi="Times New Roman" w:cs="Times New Roman"/>
          <w:b/>
          <w:sz w:val="24"/>
          <w:szCs w:val="24"/>
        </w:rPr>
        <w:t xml:space="preserve">            Консультирование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родителей  (законных представителей) осуществляется непосредственно в консультативном пункте в форме индивидуальных, подгрупповых и групповых консультаций по запросу родителей  (законных представителей), возможно заочное консультирование по письменному обращению, телефонному звонку, консультирование через сайт ДОУ, по следующим вопросам:</w:t>
      </w:r>
    </w:p>
    <w:p w:rsidR="007F7B32" w:rsidRDefault="007F7B32" w:rsidP="007F7B3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социализация детей дошкольного возраста, не посещающих ДОУ;</w:t>
      </w:r>
    </w:p>
    <w:p w:rsidR="007F7B32" w:rsidRDefault="007F7B32" w:rsidP="007F7B3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адаптация ребенка  в детском коллективе – развитие у ребенка навыков социального поведения и коммуникативных качеств личности;</w:t>
      </w:r>
    </w:p>
    <w:p w:rsidR="007F7B32" w:rsidRDefault="007F7B32" w:rsidP="007F7B3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возрастные, психофизиологические особенности детей дошкольного возраста;</w:t>
      </w:r>
    </w:p>
    <w:p w:rsidR="007F7B32" w:rsidRDefault="007F7B32" w:rsidP="007F7B3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речи и речевого аппарата дошкольников;</w:t>
      </w:r>
    </w:p>
    <w:p w:rsidR="007F7B32" w:rsidRDefault="007F7B32" w:rsidP="007F7B3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различных отклонений в физическом, психическом и социальном развитии детей дошкольного возраста, не посещающих ДОУ;</w:t>
      </w:r>
    </w:p>
    <w:p w:rsidR="007F7B32" w:rsidRDefault="007F7B32" w:rsidP="007F7B3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музыкальных способностей;</w:t>
      </w:r>
    </w:p>
    <w:p w:rsidR="007F7B32" w:rsidRDefault="007F7B32" w:rsidP="007F7B3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игровой деятельности, развитие и обучение детей в игре;</w:t>
      </w:r>
    </w:p>
    <w:p w:rsidR="007F7B32" w:rsidRDefault="007F7B32" w:rsidP="007F7B3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питания детей;</w:t>
      </w:r>
    </w:p>
    <w:p w:rsidR="007F7B32" w:rsidRDefault="007F7B32" w:rsidP="007F7B3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создание условий для закаливания и оздоровления детей;</w:t>
      </w:r>
    </w:p>
    <w:p w:rsidR="007F7B32" w:rsidRDefault="007F7B32" w:rsidP="007F7B3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обучению в школе;</w:t>
      </w:r>
    </w:p>
    <w:p w:rsidR="007F7B32" w:rsidRDefault="007F7B32" w:rsidP="007F7B3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защита детей из различных категорий семей.</w:t>
      </w:r>
    </w:p>
    <w:p w:rsidR="007F7B32" w:rsidRDefault="007F7B32" w:rsidP="007F7B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7717B">
        <w:rPr>
          <w:rFonts w:ascii="Times New Roman" w:hAnsi="Times New Roman" w:cs="Times New Roman"/>
          <w:b/>
          <w:sz w:val="28"/>
          <w:szCs w:val="28"/>
        </w:rPr>
        <w:t>5. Документация консультативного пункта.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17B">
        <w:rPr>
          <w:rFonts w:ascii="Times New Roman" w:hAnsi="Times New Roman" w:cs="Times New Roman"/>
          <w:sz w:val="24"/>
          <w:szCs w:val="24"/>
        </w:rPr>
        <w:t>5.1.  Введение документации консультативного пункта</w:t>
      </w:r>
      <w:r>
        <w:rPr>
          <w:rFonts w:ascii="Times New Roman" w:hAnsi="Times New Roman" w:cs="Times New Roman"/>
          <w:sz w:val="24"/>
          <w:szCs w:val="24"/>
        </w:rPr>
        <w:t xml:space="preserve">  выделяется в отдельное делопроизводство.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Перечень документации консультативного пункта:</w:t>
      </w:r>
    </w:p>
    <w:p w:rsidR="007F7B32" w:rsidRDefault="007F7B32" w:rsidP="007F7B32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 создании  консультативного пункта;</w:t>
      </w:r>
    </w:p>
    <w:p w:rsidR="007F7B32" w:rsidRDefault="007F7B32" w:rsidP="007F7B32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81E">
        <w:rPr>
          <w:rFonts w:ascii="Times New Roman" w:hAnsi="Times New Roman" w:cs="Times New Roman"/>
          <w:sz w:val="24"/>
          <w:szCs w:val="24"/>
        </w:rPr>
        <w:t>положение о консультативном пункте</w:t>
      </w:r>
      <w:r w:rsidR="003B62A6">
        <w:rPr>
          <w:rFonts w:ascii="Times New Roman" w:hAnsi="Times New Roman" w:cs="Times New Roman"/>
          <w:sz w:val="24"/>
          <w:szCs w:val="24"/>
        </w:rPr>
        <w:t>,</w:t>
      </w:r>
      <w:r w:rsidRPr="003E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81E">
        <w:rPr>
          <w:rFonts w:ascii="Times New Roman" w:hAnsi="Times New Roman" w:cs="Times New Roman"/>
          <w:sz w:val="24"/>
          <w:szCs w:val="24"/>
        </w:rPr>
        <w:t>созданно</w:t>
      </w:r>
      <w:r w:rsidR="003B62A6">
        <w:rPr>
          <w:rFonts w:ascii="Times New Roman" w:hAnsi="Times New Roman" w:cs="Times New Roman"/>
          <w:sz w:val="24"/>
          <w:szCs w:val="24"/>
        </w:rPr>
        <w:t>м</w:t>
      </w:r>
      <w:r w:rsidRPr="003E781E">
        <w:rPr>
          <w:rFonts w:ascii="Times New Roman" w:hAnsi="Times New Roman" w:cs="Times New Roman"/>
          <w:sz w:val="24"/>
          <w:szCs w:val="24"/>
        </w:rPr>
        <w:t xml:space="preserve">  на базе </w:t>
      </w:r>
      <w:proofErr w:type="gramStart"/>
      <w:r w:rsidRPr="003E781E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ДОУ;</w:t>
      </w:r>
      <w:r w:rsidRPr="003E7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B32" w:rsidRPr="003E781E" w:rsidRDefault="007F7B32" w:rsidP="007F7B32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81E">
        <w:rPr>
          <w:rFonts w:ascii="Times New Roman" w:hAnsi="Times New Roman" w:cs="Times New Roman"/>
          <w:sz w:val="24"/>
          <w:szCs w:val="24"/>
        </w:rPr>
        <w:t>график работы консультативного пункта;</w:t>
      </w:r>
    </w:p>
    <w:p w:rsidR="007F7B32" w:rsidRDefault="007F7B32" w:rsidP="007F7B32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план работы консультативного пункта, который разрабатывается специалистами ДОУ на учебный год и утверждается заведующей ДОУ;</w:t>
      </w:r>
    </w:p>
    <w:p w:rsidR="007F7B32" w:rsidRDefault="007F7B32" w:rsidP="007F7B32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работы консультативного пункта, утвержденное заведующ</w:t>
      </w:r>
      <w:r w:rsidR="003B62A6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ДОУ;</w:t>
      </w:r>
    </w:p>
    <w:p w:rsidR="007F7B32" w:rsidRDefault="007F7B32" w:rsidP="007F7B32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учета </w:t>
      </w:r>
      <w:r w:rsidR="003B62A6">
        <w:rPr>
          <w:rFonts w:ascii="Times New Roman" w:hAnsi="Times New Roman" w:cs="Times New Roman"/>
          <w:sz w:val="24"/>
          <w:szCs w:val="24"/>
        </w:rPr>
        <w:t>работы консультативного пункта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7B32" w:rsidRPr="004B6CBF" w:rsidRDefault="007F7B32" w:rsidP="007F7B32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регистрации консультаций для родителей  (законных представителей), посещающей консультативный </w:t>
      </w:r>
      <w:r w:rsidR="003B62A6">
        <w:rPr>
          <w:rFonts w:ascii="Times New Roman" w:hAnsi="Times New Roman" w:cs="Times New Roman"/>
          <w:sz w:val="24"/>
          <w:szCs w:val="24"/>
        </w:rPr>
        <w:t>пункт;</w:t>
      </w:r>
    </w:p>
    <w:p w:rsidR="007F7B32" w:rsidRDefault="007F7B32" w:rsidP="007F7B32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ежеквартальный отчет ра</w:t>
      </w:r>
      <w:r w:rsidR="003B62A6">
        <w:rPr>
          <w:rFonts w:ascii="Times New Roman" w:hAnsi="Times New Roman" w:cs="Times New Roman"/>
          <w:sz w:val="24"/>
          <w:szCs w:val="24"/>
        </w:rPr>
        <w:t>боты консультативного пункта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550" w:rsidRDefault="00135550"/>
    <w:p w:rsidR="00207757" w:rsidRDefault="00207757"/>
    <w:p w:rsidR="00EB25A4" w:rsidRDefault="00EB25A4"/>
    <w:sectPr w:rsidR="00EB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E7D"/>
    <w:multiLevelType w:val="hybridMultilevel"/>
    <w:tmpl w:val="4208B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E35D3"/>
    <w:multiLevelType w:val="hybridMultilevel"/>
    <w:tmpl w:val="2214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46406"/>
    <w:multiLevelType w:val="hybridMultilevel"/>
    <w:tmpl w:val="167CD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F7E2F"/>
    <w:multiLevelType w:val="hybridMultilevel"/>
    <w:tmpl w:val="2988C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E050D"/>
    <w:multiLevelType w:val="hybridMultilevel"/>
    <w:tmpl w:val="E1F88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40A93"/>
    <w:multiLevelType w:val="hybridMultilevel"/>
    <w:tmpl w:val="4ABED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22E12"/>
    <w:multiLevelType w:val="hybridMultilevel"/>
    <w:tmpl w:val="5E88F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70AB5"/>
    <w:multiLevelType w:val="hybridMultilevel"/>
    <w:tmpl w:val="F57C50E6"/>
    <w:lvl w:ilvl="0" w:tplc="FEBC3B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54E9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4E3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427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12C6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A6AC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01B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1412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F215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0972EF"/>
    <w:multiLevelType w:val="hybridMultilevel"/>
    <w:tmpl w:val="395E4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F3FFD"/>
    <w:multiLevelType w:val="hybridMultilevel"/>
    <w:tmpl w:val="03AEA57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71EA7E6D"/>
    <w:multiLevelType w:val="hybridMultilevel"/>
    <w:tmpl w:val="BAFC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61"/>
    <w:rsid w:val="00135550"/>
    <w:rsid w:val="001472BE"/>
    <w:rsid w:val="00207757"/>
    <w:rsid w:val="003B62A6"/>
    <w:rsid w:val="004B4A61"/>
    <w:rsid w:val="007F7B32"/>
    <w:rsid w:val="00826862"/>
    <w:rsid w:val="009265A8"/>
    <w:rsid w:val="00A87007"/>
    <w:rsid w:val="00D96C4E"/>
    <w:rsid w:val="00EB25A4"/>
    <w:rsid w:val="00E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32"/>
  </w:style>
  <w:style w:type="paragraph" w:styleId="1">
    <w:name w:val="heading 1"/>
    <w:basedOn w:val="a"/>
    <w:next w:val="a"/>
    <w:link w:val="10"/>
    <w:uiPriority w:val="99"/>
    <w:qFormat/>
    <w:rsid w:val="003B62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7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7B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B62A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32"/>
  </w:style>
  <w:style w:type="paragraph" w:styleId="1">
    <w:name w:val="heading 1"/>
    <w:basedOn w:val="a"/>
    <w:next w:val="a"/>
    <w:link w:val="10"/>
    <w:uiPriority w:val="99"/>
    <w:qFormat/>
    <w:rsid w:val="003B62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7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7B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B62A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140E-508C-4CA4-9E91-2284F29D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2019-02-18T10:35:00Z</cp:lastPrinted>
  <dcterms:created xsi:type="dcterms:W3CDTF">2019-02-18T10:36:00Z</dcterms:created>
  <dcterms:modified xsi:type="dcterms:W3CDTF">2021-04-20T13:31:00Z</dcterms:modified>
</cp:coreProperties>
</file>